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4A6C" w:rsidRDefault="00031A71">
      <w:pPr>
        <w:spacing w:after="248" w:line="240" w:lineRule="auto"/>
        <w:jc w:val="center"/>
        <w:rPr>
          <w:rFonts w:ascii="Times New Roman" w:eastAsia="Times New Roman" w:hAnsi="Times New Roman" w:cs="Times New Roman"/>
          <w:b/>
          <w:sz w:val="28"/>
          <w:u w:val="single" w:color="000000"/>
        </w:rPr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ГАПОУ «</w:t>
      </w:r>
      <w:proofErr w:type="spellStart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Мензелинский</w:t>
      </w:r>
      <w:proofErr w:type="spellEnd"/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 xml:space="preserve"> педагогический колледж </w:t>
      </w:r>
    </w:p>
    <w:p w:rsidR="002E4A6C" w:rsidRDefault="00031A71">
      <w:pPr>
        <w:spacing w:after="248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имени Мусы Джалиля»</w:t>
      </w:r>
    </w:p>
    <w:p w:rsidR="002E4A6C" w:rsidRDefault="00031A71">
      <w:pPr>
        <w:spacing w:line="269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Информация о наличии общежития и количестве мест в общежитиях, выделяемых для иногородних поступающих </w:t>
      </w:r>
    </w:p>
    <w:p w:rsidR="002E4A6C" w:rsidRDefault="00031A71">
      <w:pPr>
        <w:spacing w:line="269" w:lineRule="auto"/>
        <w:ind w:firstLine="709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в 202</w:t>
      </w:r>
      <w:r w:rsidR="00BF31CD">
        <w:rPr>
          <w:rFonts w:ascii="Times New Roman" w:eastAsia="Times New Roman" w:hAnsi="Times New Roman" w:cs="Times New Roman"/>
          <w:b/>
          <w:sz w:val="28"/>
          <w:lang w:val="tt-RU"/>
        </w:rPr>
        <w:t>3</w:t>
      </w:r>
      <w:r>
        <w:rPr>
          <w:rFonts w:ascii="Times New Roman" w:eastAsia="Times New Roman" w:hAnsi="Times New Roman" w:cs="Times New Roman"/>
          <w:b/>
          <w:sz w:val="28"/>
        </w:rPr>
        <w:t>-202</w:t>
      </w:r>
      <w:r w:rsidR="00BF31CD">
        <w:rPr>
          <w:rFonts w:ascii="Times New Roman" w:eastAsia="Times New Roman" w:hAnsi="Times New Roman" w:cs="Times New Roman"/>
          <w:b/>
          <w:sz w:val="28"/>
          <w:lang w:val="tt-RU"/>
        </w:rPr>
        <w:t>4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</w:rPr>
        <w:t xml:space="preserve"> учебном году</w:t>
      </w:r>
    </w:p>
    <w:p w:rsidR="002E4A6C" w:rsidRDefault="002E4A6C"/>
    <w:p w:rsidR="002E4A6C" w:rsidRDefault="002E4A6C"/>
    <w:tbl>
      <w:tblPr>
        <w:tblStyle w:val="a3"/>
        <w:tblpPr w:leftFromText="180" w:rightFromText="180" w:vertAnchor="text" w:horzAnchor="margin" w:tblpY="27"/>
        <w:tblW w:w="9067" w:type="dxa"/>
        <w:tblLook w:val="04A0" w:firstRow="1" w:lastRow="0" w:firstColumn="1" w:lastColumn="0" w:noHBand="0" w:noVBand="1"/>
      </w:tblPr>
      <w:tblGrid>
        <w:gridCol w:w="2122"/>
        <w:gridCol w:w="4110"/>
        <w:gridCol w:w="2835"/>
      </w:tblGrid>
      <w:tr w:rsidR="002E4A6C">
        <w:tc>
          <w:tcPr>
            <w:tcW w:w="2122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 xml:space="preserve">Номер общежития </w:t>
            </w:r>
          </w:p>
        </w:tc>
        <w:tc>
          <w:tcPr>
            <w:tcW w:w="4110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Адрес общежития</w:t>
            </w:r>
          </w:p>
        </w:tc>
        <w:tc>
          <w:tcPr>
            <w:tcW w:w="2835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Общее количество мест</w:t>
            </w:r>
          </w:p>
        </w:tc>
      </w:tr>
      <w:tr w:rsidR="002E4A6C">
        <w:tc>
          <w:tcPr>
            <w:tcW w:w="2122" w:type="dxa"/>
            <w:vAlign w:val="center"/>
          </w:tcPr>
          <w:p w:rsidR="002E4A6C" w:rsidRDefault="002E4A6C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</w:p>
          <w:p w:rsidR="002E4A6C" w:rsidRDefault="00031A71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Общежитие №2</w:t>
            </w:r>
          </w:p>
          <w:p w:rsidR="002E4A6C" w:rsidRDefault="002E4A6C">
            <w:pPr>
              <w:tabs>
                <w:tab w:val="left" w:pos="1155"/>
                <w:tab w:val="left" w:pos="1710"/>
              </w:tabs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4110" w:type="dxa"/>
            <w:vAlign w:val="center"/>
          </w:tcPr>
          <w:p w:rsidR="002E4A6C" w:rsidRDefault="00031A71">
            <w:pPr>
              <w:tabs>
                <w:tab w:val="left" w:pos="1155"/>
              </w:tabs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РТ, город Мензелинск, улица Пролетарская, дом №52</w:t>
            </w:r>
          </w:p>
        </w:tc>
        <w:tc>
          <w:tcPr>
            <w:tcW w:w="2835" w:type="dxa"/>
            <w:vAlign w:val="center"/>
          </w:tcPr>
          <w:p w:rsidR="002E4A6C" w:rsidRDefault="00031A71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100</w:t>
            </w:r>
          </w:p>
        </w:tc>
      </w:tr>
    </w:tbl>
    <w:p w:rsidR="002E4A6C" w:rsidRDefault="002E4A6C"/>
    <w:p w:rsidR="002E4A6C" w:rsidRDefault="00031A71">
      <w:pPr>
        <w:tabs>
          <w:tab w:val="left" w:pos="1155"/>
        </w:tabs>
      </w:pPr>
      <w:r>
        <w:tab/>
      </w:r>
    </w:p>
    <w:p w:rsidR="002E4A6C" w:rsidRDefault="002E4A6C">
      <w:pPr>
        <w:tabs>
          <w:tab w:val="left" w:pos="1155"/>
        </w:tabs>
      </w:pPr>
    </w:p>
    <w:sectPr w:rsidR="002E4A6C">
      <w:pgSz w:w="11900" w:h="16840"/>
      <w:pgMar w:top="1440" w:right="1268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4A6C"/>
    <w:rsid w:val="00031A71"/>
    <w:rsid w:val="002E4A6C"/>
    <w:rsid w:val="00967C97"/>
    <w:rsid w:val="00BF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88867B-4130-408B-8929-B351E0F59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H.P</dc:creator>
  <cp:keywords/>
  <cp:lastModifiedBy>*</cp:lastModifiedBy>
  <cp:revision>12</cp:revision>
  <cp:lastPrinted>2018-02-06T12:07:00Z</cp:lastPrinted>
  <dcterms:created xsi:type="dcterms:W3CDTF">2017-02-10T10:12:00Z</dcterms:created>
  <dcterms:modified xsi:type="dcterms:W3CDTF">2023-03-01T10:45:00Z</dcterms:modified>
</cp:coreProperties>
</file>